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784C" w14:textId="5DA194DB" w:rsidR="00D45A1D" w:rsidRPr="000D6B7E" w:rsidRDefault="000D6B7E">
      <w:pPr>
        <w:rPr>
          <w:b/>
          <w:bCs/>
        </w:rPr>
      </w:pPr>
      <w:r w:rsidRPr="000D6B7E">
        <w:rPr>
          <w:b/>
          <w:bCs/>
        </w:rPr>
        <w:t>Submit a clear and concisely worded motion. (50)</w:t>
      </w:r>
    </w:p>
    <w:p w14:paraId="7E01A48D" w14:textId="47BD236C" w:rsidR="00AD4801" w:rsidRDefault="00D348D7" w:rsidP="00AD4801">
      <w:pPr>
        <w:pBdr>
          <w:bottom w:val="single" w:sz="12" w:space="1" w:color="auto"/>
        </w:pBdr>
        <w:spacing w:after="0" w:line="240" w:lineRule="auto"/>
        <w:textAlignment w:val="baseline"/>
        <w:rPr>
          <w:rFonts w:ascii="Aptos" w:eastAsia="Times New Roman" w:hAnsi="Aptos" w:cs="Times New Roman"/>
          <w:color w:val="000000"/>
          <w:kern w:val="0"/>
          <w14:ligatures w14:val="none"/>
        </w:rPr>
      </w:pPr>
      <w:r w:rsidRPr="00940896">
        <w:rPr>
          <w:rFonts w:ascii="Aptos" w:eastAsia="Times New Roman" w:hAnsi="Aptos" w:cs="Times New Roman"/>
          <w:color w:val="000000"/>
          <w:kern w:val="0"/>
          <w14:ligatures w14:val="none"/>
        </w:rPr>
        <w:t>A motion is made that an Advisory Action be established as follows</w:t>
      </w:r>
      <w:r>
        <w:rPr>
          <w:rFonts w:ascii="Aptos" w:eastAsia="Times New Roman" w:hAnsi="Aptos" w:cs="Times New Roman"/>
          <w:color w:val="000000"/>
          <w:kern w:val="0"/>
          <w14:ligatures w14:val="none"/>
        </w:rPr>
        <w:t>:</w:t>
      </w:r>
      <w:r w:rsidRPr="00940896">
        <w:rPr>
          <w:rFonts w:ascii="Aptos" w:eastAsia="Times New Roman" w:hAnsi="Aptos" w:cs="Times New Roman"/>
          <w:color w:val="000000"/>
          <w:kern w:val="0"/>
          <w14:ligatures w14:val="none"/>
        </w:rPr>
        <w:t xml:space="preserve">  Any motion to be voted on by the GSC that would change, delete, or amend </w:t>
      </w:r>
      <w:r w:rsidRPr="00940896">
        <w:rPr>
          <w:rFonts w:ascii="Aptos" w:eastAsia="Times New Roman" w:hAnsi="Aptos" w:cs="Times New Roman"/>
          <w:i/>
          <w:iCs/>
          <w:color w:val="000000"/>
          <w:kern w:val="0"/>
          <w14:ligatures w14:val="none"/>
        </w:rPr>
        <w:t>the first 164 pages of the book Alcoholics Anonymous, the story Dr Bobs Nightmare, the Doctors Opinion, and the Preface and Forward of said book, plus the book Twelve Steps and Twelve Traditions </w:t>
      </w:r>
      <w:r w:rsidRPr="00940896">
        <w:rPr>
          <w:rFonts w:ascii="Aptos" w:eastAsia="Times New Roman" w:hAnsi="Aptos" w:cs="Times New Roman"/>
          <w:color w:val="000000"/>
          <w:kern w:val="0"/>
          <w14:ligatures w14:val="none"/>
        </w:rPr>
        <w:t>would require a Super Majority (three quarters of the voting members) to pass.  And that the GSC be thoughtful of the Groups' desire to review any potential changes before they are voted on by the GSC, and that every effort be made to give the Groups adequate notice that potential changes are on the GSC agenda.</w:t>
      </w:r>
    </w:p>
    <w:p w14:paraId="5FC2DCDE" w14:textId="77777777" w:rsidR="00E904F2" w:rsidRDefault="00E904F2" w:rsidP="00AD4801">
      <w:pPr>
        <w:pBdr>
          <w:bottom w:val="single" w:sz="12" w:space="1" w:color="auto"/>
        </w:pBdr>
        <w:spacing w:after="0" w:line="240" w:lineRule="auto"/>
        <w:textAlignment w:val="baseline"/>
        <w:rPr>
          <w:rFonts w:ascii="Aptos" w:eastAsia="Times New Roman" w:hAnsi="Aptos" w:cs="Times New Roman"/>
          <w:color w:val="000000"/>
          <w:kern w:val="0"/>
          <w14:ligatures w14:val="none"/>
        </w:rPr>
      </w:pPr>
    </w:p>
    <w:p w14:paraId="170551E5" w14:textId="66D7C085" w:rsidR="00F858D0" w:rsidRDefault="00F858D0" w:rsidP="00AD4801">
      <w:pPr>
        <w:pBdr>
          <w:bottom w:val="single" w:sz="12" w:space="1" w:color="auto"/>
        </w:pBdr>
        <w:spacing w:after="0" w:line="240" w:lineRule="auto"/>
        <w:textAlignment w:val="baseline"/>
        <w:rPr>
          <w:b/>
          <w:bCs/>
        </w:rPr>
      </w:pPr>
      <w:r w:rsidRPr="00F858D0">
        <w:rPr>
          <w:b/>
          <w:bCs/>
        </w:rPr>
        <w:t xml:space="preserve">What benefit does this proposed item offer. </w:t>
      </w:r>
      <w:r w:rsidR="00337FB3">
        <w:rPr>
          <w:b/>
          <w:bCs/>
        </w:rPr>
        <w:t>(50)</w:t>
      </w:r>
    </w:p>
    <w:p w14:paraId="702B3DA1" w14:textId="4F2C737E" w:rsidR="00F858D0" w:rsidRDefault="00E9060D">
      <w:r>
        <w:t>T</w:t>
      </w:r>
      <w:r w:rsidR="00F858D0">
        <w:t>he original members of AA</w:t>
      </w:r>
      <w:r w:rsidR="00D01DEE">
        <w:t>, such as Bill W. and Bob S, who</w:t>
      </w:r>
      <w:r w:rsidR="00F858D0">
        <w:t xml:space="preserve"> had a </w:t>
      </w:r>
      <w:r w:rsidR="00D01DEE">
        <w:t>primary role</w:t>
      </w:r>
      <w:r w:rsidR="00F858D0">
        <w:t xml:space="preserve"> in the founding and development of AA are held in high regard by today’s AA members</w:t>
      </w:r>
      <w:r w:rsidR="00D01DEE">
        <w:t xml:space="preserve"> and groups</w:t>
      </w:r>
      <w:r w:rsidR="00F858D0">
        <w:t xml:space="preserve">, as are the original member’s writings, texts and documents. This </w:t>
      </w:r>
      <w:r w:rsidR="00D01DEE">
        <w:t>proposal would</w:t>
      </w:r>
      <w:r w:rsidR="00F858D0">
        <w:t xml:space="preserve"> assure the </w:t>
      </w:r>
      <w:r w:rsidR="00D01DEE">
        <w:t xml:space="preserve">groups </w:t>
      </w:r>
      <w:r w:rsidR="00DA3CCD">
        <w:t>and members</w:t>
      </w:r>
      <w:r w:rsidR="00D01DEE">
        <w:t xml:space="preserve"> that the GSC </w:t>
      </w:r>
      <w:r w:rsidR="00BD4661">
        <w:t>will take their feelings</w:t>
      </w:r>
      <w:r w:rsidR="005605E7">
        <w:t xml:space="preserve"> into account</w:t>
      </w:r>
      <w:r w:rsidR="00D01DEE">
        <w:t xml:space="preserve"> and that potential changes to the documents would be </w:t>
      </w:r>
      <w:r w:rsidR="005605E7">
        <w:t xml:space="preserve">well announced and </w:t>
      </w:r>
      <w:r w:rsidR="00D01DEE">
        <w:t>extremely well supported and necessary.</w:t>
      </w:r>
    </w:p>
    <w:p w14:paraId="42DE0307" w14:textId="3BE39A16" w:rsidR="00D01DEE" w:rsidRDefault="00D01DEE">
      <w:pPr>
        <w:rPr>
          <w:b/>
          <w:bCs/>
        </w:rPr>
      </w:pPr>
      <w:r w:rsidRPr="00D01DEE">
        <w:rPr>
          <w:b/>
          <w:bCs/>
        </w:rPr>
        <w:t>What level of group conscience if any, discussed the Proposed Agenda Item.  Please indicate whether the item is being submitted by an individual, group, district, or area.</w:t>
      </w:r>
    </w:p>
    <w:p w14:paraId="4647E215" w14:textId="14F118D4" w:rsidR="00D01DEE" w:rsidRDefault="00D01DEE">
      <w:r>
        <w:t>To be determined.</w:t>
      </w:r>
    </w:p>
    <w:p w14:paraId="6F4E5E96" w14:textId="68572B53" w:rsidR="00D01DEE" w:rsidRDefault="00D01DEE">
      <w:pPr>
        <w:rPr>
          <w:b/>
          <w:bCs/>
        </w:rPr>
      </w:pPr>
      <w:r w:rsidRPr="00D01DEE">
        <w:rPr>
          <w:b/>
          <w:bCs/>
        </w:rPr>
        <w:t>Provide background information that describes and supports the reasoning for the proposal.  List background materials included with the proposal.</w:t>
      </w:r>
    </w:p>
    <w:p w14:paraId="08773943" w14:textId="77777777" w:rsidR="00985EEB" w:rsidRDefault="00DA3CCD">
      <w:r>
        <w:t xml:space="preserve">It is noted that </w:t>
      </w:r>
      <w:proofErr w:type="gramStart"/>
      <w:r>
        <w:t>a number of</w:t>
      </w:r>
      <w:proofErr w:type="gramEnd"/>
      <w:r>
        <w:t xml:space="preserve"> original AA members contributed to the early texts and documents</w:t>
      </w:r>
      <w:r w:rsidR="00C237E4">
        <w:t xml:space="preserve"> of AA</w:t>
      </w:r>
      <w:r>
        <w:t xml:space="preserve">, and that the list of texts and documents </w:t>
      </w:r>
      <w:r w:rsidR="006F231D">
        <w:t xml:space="preserve">they produced </w:t>
      </w:r>
      <w:r>
        <w:t xml:space="preserve">is extensive.  This proposal would establish the </w:t>
      </w:r>
      <w:r w:rsidR="00623EE4">
        <w:t>s</w:t>
      </w:r>
      <w:r w:rsidR="00F83A52">
        <w:t xml:space="preserve">uper </w:t>
      </w:r>
      <w:r w:rsidR="00623EE4">
        <w:t>m</w:t>
      </w:r>
      <w:r w:rsidR="00F83A52">
        <w:t xml:space="preserve">ajority </w:t>
      </w:r>
      <w:r>
        <w:t xml:space="preserve">protected status noted above for only a few.  </w:t>
      </w:r>
    </w:p>
    <w:p w14:paraId="75C8700A" w14:textId="27E8E674" w:rsidR="00D01DEE" w:rsidRDefault="00DA3CCD">
      <w:pPr>
        <w:rPr>
          <w:i/>
          <w:iCs/>
        </w:rPr>
      </w:pPr>
      <w:r>
        <w:t>Those being</w:t>
      </w:r>
      <w:r w:rsidR="003A6DC9">
        <w:t>:</w:t>
      </w:r>
      <w:r>
        <w:t xml:space="preserve"> the </w:t>
      </w:r>
      <w:r w:rsidRPr="00DE2D9A">
        <w:rPr>
          <w:i/>
          <w:iCs/>
        </w:rPr>
        <w:t xml:space="preserve">first 164 pages of the book Alcoholics Anonymous, the story Dr Bobs Nightmare, the Doctors Opinion, </w:t>
      </w:r>
      <w:r w:rsidR="00BE3EC5">
        <w:rPr>
          <w:i/>
          <w:iCs/>
        </w:rPr>
        <w:t xml:space="preserve">and </w:t>
      </w:r>
      <w:r w:rsidRPr="00DE2D9A">
        <w:rPr>
          <w:i/>
          <w:iCs/>
        </w:rPr>
        <w:t>the Preface and Forward</w:t>
      </w:r>
      <w:r w:rsidR="00BE3EC5">
        <w:rPr>
          <w:i/>
          <w:iCs/>
        </w:rPr>
        <w:t xml:space="preserve"> of said book</w:t>
      </w:r>
      <w:r w:rsidRPr="00DE2D9A">
        <w:rPr>
          <w:i/>
          <w:iCs/>
        </w:rPr>
        <w:t>, and the book Twelve Steps and Twelve Traditions.</w:t>
      </w:r>
      <w:r w:rsidR="00DD18F0" w:rsidRPr="00DE2D9A">
        <w:rPr>
          <w:i/>
          <w:iCs/>
        </w:rPr>
        <w:t xml:space="preserve">  </w:t>
      </w:r>
    </w:p>
    <w:p w14:paraId="257475CD" w14:textId="080BFF7C" w:rsidR="00DE2D9A" w:rsidRDefault="00FF4A9C">
      <w:r>
        <w:t>The submitters of this propo</w:t>
      </w:r>
      <w:r w:rsidR="008E3A49">
        <w:t xml:space="preserve">sal are aware that </w:t>
      </w:r>
      <w:r w:rsidR="00957DA5">
        <w:t xml:space="preserve">there may be </w:t>
      </w:r>
      <w:r w:rsidR="008E3A49">
        <w:t xml:space="preserve">other </w:t>
      </w:r>
      <w:r w:rsidR="00C60460">
        <w:t xml:space="preserve">AA members and groups </w:t>
      </w:r>
      <w:r w:rsidR="00957DA5">
        <w:t xml:space="preserve">who </w:t>
      </w:r>
      <w:r w:rsidR="00C60460">
        <w:t xml:space="preserve">would like to broaden the list of </w:t>
      </w:r>
      <w:r w:rsidR="00957DA5">
        <w:t xml:space="preserve">protected texts or documents. </w:t>
      </w:r>
      <w:r w:rsidR="004B26D5">
        <w:t xml:space="preserve"> </w:t>
      </w:r>
      <w:r w:rsidR="00F71A7E">
        <w:t>But w</w:t>
      </w:r>
      <w:r w:rsidR="004B26D5">
        <w:t xml:space="preserve">e would ask the GSC to </w:t>
      </w:r>
      <w:r w:rsidR="008E585F">
        <w:t xml:space="preserve">focus not on which or how many texts or documents should be </w:t>
      </w:r>
      <w:r w:rsidR="00C63845">
        <w:t>protected</w:t>
      </w:r>
      <w:r w:rsidR="008E585F">
        <w:t xml:space="preserve">, but </w:t>
      </w:r>
      <w:r w:rsidR="00913191">
        <w:t xml:space="preserve">to focus </w:t>
      </w:r>
      <w:r w:rsidR="00261930">
        <w:t xml:space="preserve">on the need to establish </w:t>
      </w:r>
      <w:r w:rsidR="005274C4">
        <w:t>a</w:t>
      </w:r>
      <w:r w:rsidR="0093444E">
        <w:t xml:space="preserve"> </w:t>
      </w:r>
      <w:r w:rsidR="00C63845">
        <w:t xml:space="preserve">protected status </w:t>
      </w:r>
      <w:r w:rsidR="005274C4">
        <w:t xml:space="preserve">for historical </w:t>
      </w:r>
      <w:proofErr w:type="gramStart"/>
      <w:r w:rsidR="00C82637">
        <w:t>texts, and</w:t>
      </w:r>
      <w:proofErr w:type="gramEnd"/>
      <w:r w:rsidR="005274C4">
        <w:t xml:space="preserve"> </w:t>
      </w:r>
      <w:r w:rsidR="005D74B5">
        <w:t>thus</w:t>
      </w:r>
      <w:r w:rsidR="003303A3">
        <w:t xml:space="preserve"> </w:t>
      </w:r>
      <w:r w:rsidR="00FD5408">
        <w:t xml:space="preserve">support this proposal as written.  Additional texts or documents can be added </w:t>
      </w:r>
      <w:r w:rsidR="007B1EFD">
        <w:t>later</w:t>
      </w:r>
      <w:r w:rsidR="00FD5408">
        <w:t>.</w:t>
      </w:r>
      <w:r w:rsidR="007B1EFD">
        <w:t xml:space="preserve"> </w:t>
      </w:r>
      <w:r w:rsidR="00FD5408">
        <w:t xml:space="preserve">  </w:t>
      </w:r>
      <w:r w:rsidR="007B1EFD">
        <w:t>In other words, let’s</w:t>
      </w:r>
      <w:r w:rsidR="00074AB7">
        <w:t xml:space="preserve"> take it one step at a time. </w:t>
      </w:r>
      <w:r w:rsidR="00FB4DCC">
        <w:t xml:space="preserve"> </w:t>
      </w:r>
      <w:r w:rsidR="00210E0E">
        <w:t xml:space="preserve"> </w:t>
      </w:r>
    </w:p>
    <w:p w14:paraId="2538CEB8" w14:textId="77777777" w:rsidR="00057F14" w:rsidRDefault="00057F14"/>
    <w:p w14:paraId="512FAC0B" w14:textId="77777777" w:rsidR="00057F14" w:rsidRDefault="00057F14"/>
    <w:p w14:paraId="44CFDB36" w14:textId="51B5EE60" w:rsidR="00DC3A8F" w:rsidRPr="00E237BE" w:rsidRDefault="00DC3A8F">
      <w:pPr>
        <w:rPr>
          <w:b/>
          <w:bCs/>
        </w:rPr>
      </w:pPr>
      <w:r w:rsidRPr="00E237BE">
        <w:rPr>
          <w:b/>
          <w:bCs/>
        </w:rPr>
        <w:t>How would this proposed item benefit the still-suffering</w:t>
      </w:r>
      <w:r w:rsidR="00E237BE" w:rsidRPr="00E237BE">
        <w:rPr>
          <w:b/>
          <w:bCs/>
        </w:rPr>
        <w:t xml:space="preserve"> alcoholic if approved.</w:t>
      </w:r>
      <w:r w:rsidR="00082251">
        <w:rPr>
          <w:b/>
          <w:bCs/>
        </w:rPr>
        <w:t xml:space="preserve"> (100)</w:t>
      </w:r>
    </w:p>
    <w:p w14:paraId="6F0892AC" w14:textId="2E1039E3" w:rsidR="00DC3A8F" w:rsidRDefault="00BF7CE9">
      <w:r>
        <w:t xml:space="preserve">AA works!  The </w:t>
      </w:r>
      <w:r w:rsidR="00D70D0D">
        <w:t xml:space="preserve">AA </w:t>
      </w:r>
      <w:r>
        <w:t xml:space="preserve">program of recovery </w:t>
      </w:r>
      <w:r w:rsidR="00133489">
        <w:t>in t</w:t>
      </w:r>
      <w:r>
        <w:t>he Big Book ha</w:t>
      </w:r>
      <w:r w:rsidR="00133489">
        <w:t>s</w:t>
      </w:r>
      <w:r>
        <w:t xml:space="preserve"> helped millions of </w:t>
      </w:r>
      <w:r w:rsidR="00D70D0D">
        <w:t xml:space="preserve">suffering alcoholics get and stay sober and </w:t>
      </w:r>
      <w:r w:rsidR="00BC629E">
        <w:t xml:space="preserve">this proposal would </w:t>
      </w:r>
      <w:r w:rsidR="00002EB9">
        <w:t>ensure</w:t>
      </w:r>
      <w:r w:rsidR="00BC629E">
        <w:t xml:space="preserve"> that </w:t>
      </w:r>
      <w:r w:rsidR="00BC6628">
        <w:t xml:space="preserve">those original texts that have been so helpful to so many would not be unintentionally </w:t>
      </w:r>
      <w:r w:rsidR="00B0584D">
        <w:t>altered</w:t>
      </w:r>
      <w:r w:rsidR="00A0691D">
        <w:t xml:space="preserve">, </w:t>
      </w:r>
      <w:r w:rsidR="00DE3C19">
        <w:t xml:space="preserve">thus providing many more newcomers and suffering </w:t>
      </w:r>
      <w:r w:rsidR="00ED696B">
        <w:t>alcoholics</w:t>
      </w:r>
      <w:r w:rsidR="00DE3C19">
        <w:t xml:space="preserve"> with the same miracle we </w:t>
      </w:r>
      <w:r w:rsidR="00ED696B">
        <w:t>enjoy.</w:t>
      </w:r>
    </w:p>
    <w:p w14:paraId="54D33468" w14:textId="386EA7A4" w:rsidR="00420E00" w:rsidRDefault="005868A9">
      <w:r>
        <w:t>Th</w:t>
      </w:r>
      <w:r w:rsidR="008234AF">
        <w:t>e</w:t>
      </w:r>
      <w:r>
        <w:t xml:space="preserve"> topic </w:t>
      </w:r>
      <w:r w:rsidR="008234AF">
        <w:t xml:space="preserve">of protection for historical documents </w:t>
      </w:r>
      <w:r>
        <w:t>has been simmering in AA for a few years now without resolution.</w:t>
      </w:r>
      <w:r w:rsidR="00A620D1">
        <w:t xml:space="preserve"> </w:t>
      </w:r>
      <w:r w:rsidR="00002EB9">
        <w:t>Passing this</w:t>
      </w:r>
      <w:r w:rsidR="00A620D1">
        <w:t xml:space="preserve"> proposal would affirm to the established fellowship that AA does not act </w:t>
      </w:r>
      <w:r w:rsidR="00002EB9">
        <w:t>precipitously but</w:t>
      </w:r>
      <w:r w:rsidR="00A620D1">
        <w:t xml:space="preserve"> does </w:t>
      </w:r>
      <w:r w:rsidR="006915E1">
        <w:t>eventually</w:t>
      </w:r>
      <w:r w:rsidR="008C0756">
        <w:t xml:space="preserve"> </w:t>
      </w:r>
      <w:r w:rsidR="00987286">
        <w:t>deal with topics important t</w:t>
      </w:r>
      <w:r w:rsidR="00D743C1">
        <w:t>o the fellowship.</w:t>
      </w:r>
    </w:p>
    <w:p w14:paraId="1979F63D" w14:textId="77777777" w:rsidR="00D01DEE" w:rsidRPr="00D01DEE" w:rsidRDefault="00D01DEE"/>
    <w:p w14:paraId="24B3CBB3" w14:textId="77777777" w:rsidR="00D01DEE" w:rsidRPr="00F858D0" w:rsidRDefault="00D01DEE"/>
    <w:p w14:paraId="027BE3DF" w14:textId="77777777" w:rsidR="00F858D0" w:rsidRPr="00F858D0" w:rsidRDefault="00F858D0">
      <w:pPr>
        <w:rPr>
          <w:b/>
          <w:bCs/>
        </w:rPr>
      </w:pPr>
    </w:p>
    <w:p w14:paraId="00527E66" w14:textId="2A54EC98" w:rsidR="000D6B7E" w:rsidRDefault="000D6B7E">
      <w:r>
        <w:t xml:space="preserve">  </w:t>
      </w:r>
    </w:p>
    <w:p w14:paraId="439BC2CE" w14:textId="77777777" w:rsidR="000D6B7E" w:rsidRDefault="000D6B7E"/>
    <w:p w14:paraId="4B398D5C" w14:textId="77777777" w:rsidR="000D6B7E" w:rsidRDefault="000D6B7E"/>
    <w:sectPr w:rsidR="000D6B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7E"/>
    <w:rsid w:val="00001074"/>
    <w:rsid w:val="00002EB9"/>
    <w:rsid w:val="00021A1A"/>
    <w:rsid w:val="000443F3"/>
    <w:rsid w:val="00057F14"/>
    <w:rsid w:val="00074AB7"/>
    <w:rsid w:val="00082251"/>
    <w:rsid w:val="000D6B7E"/>
    <w:rsid w:val="00133489"/>
    <w:rsid w:val="00210E0E"/>
    <w:rsid w:val="00261930"/>
    <w:rsid w:val="00325BDE"/>
    <w:rsid w:val="003303A3"/>
    <w:rsid w:val="00337FB3"/>
    <w:rsid w:val="00361A40"/>
    <w:rsid w:val="003A6DC9"/>
    <w:rsid w:val="003D52EF"/>
    <w:rsid w:val="00420E00"/>
    <w:rsid w:val="00447A9C"/>
    <w:rsid w:val="004B26D5"/>
    <w:rsid w:val="004E73E6"/>
    <w:rsid w:val="005274C4"/>
    <w:rsid w:val="005605E7"/>
    <w:rsid w:val="005868A9"/>
    <w:rsid w:val="005B28EA"/>
    <w:rsid w:val="005D74B5"/>
    <w:rsid w:val="006176C1"/>
    <w:rsid w:val="00623EE4"/>
    <w:rsid w:val="006304A5"/>
    <w:rsid w:val="006915E1"/>
    <w:rsid w:val="006F231D"/>
    <w:rsid w:val="00714107"/>
    <w:rsid w:val="0072222C"/>
    <w:rsid w:val="007B1EFD"/>
    <w:rsid w:val="008234AF"/>
    <w:rsid w:val="008C0116"/>
    <w:rsid w:val="008C0756"/>
    <w:rsid w:val="008E3A49"/>
    <w:rsid w:val="008E585F"/>
    <w:rsid w:val="00913191"/>
    <w:rsid w:val="0093444E"/>
    <w:rsid w:val="00957DA5"/>
    <w:rsid w:val="00973769"/>
    <w:rsid w:val="00985EEB"/>
    <w:rsid w:val="00987286"/>
    <w:rsid w:val="009A0493"/>
    <w:rsid w:val="00A0691D"/>
    <w:rsid w:val="00A620D1"/>
    <w:rsid w:val="00A84780"/>
    <w:rsid w:val="00AD4801"/>
    <w:rsid w:val="00B0584D"/>
    <w:rsid w:val="00B717A9"/>
    <w:rsid w:val="00BC629E"/>
    <w:rsid w:val="00BC6628"/>
    <w:rsid w:val="00BD4661"/>
    <w:rsid w:val="00BE3EC5"/>
    <w:rsid w:val="00BF7CE9"/>
    <w:rsid w:val="00C237E4"/>
    <w:rsid w:val="00C60460"/>
    <w:rsid w:val="00C63845"/>
    <w:rsid w:val="00C82637"/>
    <w:rsid w:val="00CB6F27"/>
    <w:rsid w:val="00D01DEE"/>
    <w:rsid w:val="00D348D7"/>
    <w:rsid w:val="00D45A1D"/>
    <w:rsid w:val="00D70D0D"/>
    <w:rsid w:val="00D743C1"/>
    <w:rsid w:val="00DA3CCD"/>
    <w:rsid w:val="00DC3A8F"/>
    <w:rsid w:val="00DD18F0"/>
    <w:rsid w:val="00DE2D9A"/>
    <w:rsid w:val="00DE3C19"/>
    <w:rsid w:val="00DF34F3"/>
    <w:rsid w:val="00E237BE"/>
    <w:rsid w:val="00E904F2"/>
    <w:rsid w:val="00E9060D"/>
    <w:rsid w:val="00ED696B"/>
    <w:rsid w:val="00F71A7E"/>
    <w:rsid w:val="00F83A52"/>
    <w:rsid w:val="00F858D0"/>
    <w:rsid w:val="00FB4DCC"/>
    <w:rsid w:val="00FD5408"/>
    <w:rsid w:val="00FF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864B"/>
  <w15:chartTrackingRefBased/>
  <w15:docId w15:val="{FEF8A209-03E7-4549-8B00-00F5D1C5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B7E"/>
    <w:rPr>
      <w:rFonts w:eastAsiaTheme="majorEastAsia" w:cstheme="majorBidi"/>
      <w:color w:val="272727" w:themeColor="text1" w:themeTint="D8"/>
    </w:rPr>
  </w:style>
  <w:style w:type="paragraph" w:styleId="Title">
    <w:name w:val="Title"/>
    <w:basedOn w:val="Normal"/>
    <w:next w:val="Normal"/>
    <w:link w:val="TitleChar"/>
    <w:uiPriority w:val="10"/>
    <w:qFormat/>
    <w:rsid w:val="000D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B7E"/>
    <w:pPr>
      <w:spacing w:before="160"/>
      <w:jc w:val="center"/>
    </w:pPr>
    <w:rPr>
      <w:i/>
      <w:iCs/>
      <w:color w:val="404040" w:themeColor="text1" w:themeTint="BF"/>
    </w:rPr>
  </w:style>
  <w:style w:type="character" w:customStyle="1" w:styleId="QuoteChar">
    <w:name w:val="Quote Char"/>
    <w:basedOn w:val="DefaultParagraphFont"/>
    <w:link w:val="Quote"/>
    <w:uiPriority w:val="29"/>
    <w:rsid w:val="000D6B7E"/>
    <w:rPr>
      <w:i/>
      <w:iCs/>
      <w:color w:val="404040" w:themeColor="text1" w:themeTint="BF"/>
    </w:rPr>
  </w:style>
  <w:style w:type="paragraph" w:styleId="ListParagraph">
    <w:name w:val="List Paragraph"/>
    <w:basedOn w:val="Normal"/>
    <w:uiPriority w:val="34"/>
    <w:qFormat/>
    <w:rsid w:val="000D6B7E"/>
    <w:pPr>
      <w:ind w:left="720"/>
      <w:contextualSpacing/>
    </w:pPr>
  </w:style>
  <w:style w:type="character" w:styleId="IntenseEmphasis">
    <w:name w:val="Intense Emphasis"/>
    <w:basedOn w:val="DefaultParagraphFont"/>
    <w:uiPriority w:val="21"/>
    <w:qFormat/>
    <w:rsid w:val="000D6B7E"/>
    <w:rPr>
      <w:i/>
      <w:iCs/>
      <w:color w:val="0F4761" w:themeColor="accent1" w:themeShade="BF"/>
    </w:rPr>
  </w:style>
  <w:style w:type="paragraph" w:styleId="IntenseQuote">
    <w:name w:val="Intense Quote"/>
    <w:basedOn w:val="Normal"/>
    <w:next w:val="Normal"/>
    <w:link w:val="IntenseQuoteChar"/>
    <w:uiPriority w:val="30"/>
    <w:qFormat/>
    <w:rsid w:val="000D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B7E"/>
    <w:rPr>
      <w:i/>
      <w:iCs/>
      <w:color w:val="0F4761" w:themeColor="accent1" w:themeShade="BF"/>
    </w:rPr>
  </w:style>
  <w:style w:type="character" w:styleId="IntenseReference">
    <w:name w:val="Intense Reference"/>
    <w:basedOn w:val="DefaultParagraphFont"/>
    <w:uiPriority w:val="32"/>
    <w:qFormat/>
    <w:rsid w:val="000D6B7E"/>
    <w:rPr>
      <w:b/>
      <w:bCs/>
      <w:smallCaps/>
      <w:color w:val="0F4761" w:themeColor="accent1" w:themeShade="BF"/>
      <w:spacing w:val="5"/>
    </w:rPr>
  </w:style>
  <w:style w:type="character" w:styleId="Hyperlink">
    <w:name w:val="Hyperlink"/>
    <w:basedOn w:val="DefaultParagraphFont"/>
    <w:uiPriority w:val="99"/>
    <w:unhideWhenUsed/>
    <w:rsid w:val="00001074"/>
    <w:rPr>
      <w:color w:val="467886" w:themeColor="hyperlink"/>
      <w:u w:val="single"/>
    </w:rPr>
  </w:style>
  <w:style w:type="character" w:styleId="UnresolvedMention">
    <w:name w:val="Unresolved Mention"/>
    <w:basedOn w:val="DefaultParagraphFont"/>
    <w:uiPriority w:val="99"/>
    <w:semiHidden/>
    <w:unhideWhenUsed/>
    <w:rsid w:val="00001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2</Pages>
  <Words>541</Words>
  <Characters>2669</Characters>
  <Application>Microsoft Office Word</Application>
  <DocSecurity>0</DocSecurity>
  <Lines>53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Lewis</dc:creator>
  <cp:keywords/>
  <dc:description/>
  <cp:lastModifiedBy>Rick Neinas</cp:lastModifiedBy>
  <cp:revision>75</cp:revision>
  <cp:lastPrinted>2026-07-29T20:58:00Z</cp:lastPrinted>
  <dcterms:created xsi:type="dcterms:W3CDTF">2026-07-29T17:34:00Z</dcterms:created>
  <dcterms:modified xsi:type="dcterms:W3CDTF">2026-08-18T01:40:00Z</dcterms:modified>
</cp:coreProperties>
</file>